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2E" w:rsidRDefault="005B33A7" w:rsidP="005B33A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5B33A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Хорошее развитие ребенка – правильные игрушки.</w:t>
      </w:r>
    </w:p>
    <w:p w:rsidR="005B33A7" w:rsidRDefault="005B33A7" w:rsidP="005B3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3A7">
        <w:rPr>
          <w:rFonts w:ascii="Times New Roman" w:hAnsi="Times New Roman" w:cs="Times New Roman"/>
          <w:b/>
          <w:bCs/>
          <w:sz w:val="28"/>
          <w:szCs w:val="28"/>
        </w:rPr>
        <w:t>Правила выбора игрушки.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>приносит</w:t>
      </w:r>
      <w:r w:rsidRPr="005B33A7">
        <w:rPr>
          <w:rFonts w:ascii="Times New Roman" w:hAnsi="Times New Roman" w:cs="Times New Roman"/>
          <w:sz w:val="28"/>
          <w:szCs w:val="28"/>
        </w:rPr>
        <w:t xml:space="preserve"> положительныеэмоции.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Игрушка не утомляет и не перегружает ребёнка.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Игрушка отвечает индивидуальным особенностям развития ребёнка иего потребности в игре.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Игрушка вызывает интерес, обладает игровой динамикой,стимулирует к активному действию с ней.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Игрушка расширяет кругозор и побуждает ребёнка кпознавательно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5B33A7" w:rsidRPr="005B33A7" w:rsidRDefault="005B33A7" w:rsidP="005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3A7">
        <w:rPr>
          <w:rFonts w:ascii="Times New Roman" w:hAnsi="Times New Roman" w:cs="Times New Roman"/>
          <w:sz w:val="28"/>
          <w:szCs w:val="28"/>
        </w:rPr>
        <w:t>Игрушка воспитывает художественный вкус ребёнка.</w:t>
      </w:r>
    </w:p>
    <w:p w:rsidR="005B33A7" w:rsidRDefault="005B33A7" w:rsidP="005B33A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33A7">
        <w:rPr>
          <w:rFonts w:ascii="Times New Roman" w:hAnsi="Times New Roman" w:cs="Times New Roman"/>
          <w:i/>
          <w:iCs/>
          <w:sz w:val="28"/>
          <w:szCs w:val="28"/>
        </w:rPr>
        <w:t>Дети, которые мало играют, плохо развиваются!</w:t>
      </w:r>
    </w:p>
    <w:p w:rsidR="005B33A7" w:rsidRDefault="005B33A7" w:rsidP="005B33A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33A7" w:rsidRDefault="005B33A7" w:rsidP="005B3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109">
        <w:rPr>
          <w:rFonts w:ascii="Times New Roman" w:hAnsi="Times New Roman" w:cs="Times New Roman"/>
          <w:b/>
          <w:bCs/>
          <w:sz w:val="28"/>
          <w:szCs w:val="28"/>
        </w:rPr>
        <w:t>Основные психолого-педагогические требования к игрушке.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109">
        <w:rPr>
          <w:rFonts w:ascii="Times New Roman" w:hAnsi="Times New Roman" w:cs="Times New Roman"/>
          <w:sz w:val="28"/>
          <w:szCs w:val="28"/>
          <w:u w:val="single"/>
        </w:rPr>
        <w:t>Игрушка вредна, если она: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провоцирует ребёнка на агрессию и жестокость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вызывает страх или тревогу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имеет грубый натурализм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унижает человеческое достоинство</w:t>
      </w:r>
    </w:p>
    <w:p w:rsid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вызывает психологическую зависимость в ущерб полноценномуразвитию ребёнка.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109">
        <w:rPr>
          <w:rFonts w:ascii="Times New Roman" w:hAnsi="Times New Roman" w:cs="Times New Roman"/>
          <w:sz w:val="28"/>
          <w:szCs w:val="28"/>
          <w:u w:val="single"/>
        </w:rPr>
        <w:t>Игрушка полезна, если она: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безопасна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привлекательна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эстетична</w:t>
      </w:r>
    </w:p>
    <w:p w:rsid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соответствует возрастным возможностям ребёнка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6109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E06109">
        <w:rPr>
          <w:rFonts w:ascii="Times New Roman" w:hAnsi="Times New Roman" w:cs="Times New Roman"/>
          <w:sz w:val="28"/>
          <w:szCs w:val="28"/>
        </w:rPr>
        <w:t xml:space="preserve"> (предоставляет возможность для развитияспособностей ребёнка: познавательных, физических, духовных,нравственных и т.д.)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выполнена из экологически чистых материалов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6109">
        <w:rPr>
          <w:rFonts w:ascii="Times New Roman" w:hAnsi="Times New Roman" w:cs="Times New Roman"/>
          <w:sz w:val="28"/>
          <w:szCs w:val="28"/>
        </w:rPr>
        <w:t>упакована.</w:t>
      </w:r>
    </w:p>
    <w:p w:rsid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6109">
        <w:rPr>
          <w:rFonts w:ascii="Times New Roman" w:hAnsi="Times New Roman" w:cs="Times New Roman"/>
          <w:sz w:val="28"/>
          <w:szCs w:val="28"/>
        </w:rPr>
        <w:t>Выбранные вами игрушки разноцветны, имеют различный размер,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 w:rsidRPr="00E06109">
        <w:rPr>
          <w:rFonts w:ascii="Times New Roman" w:hAnsi="Times New Roman" w:cs="Times New Roman"/>
          <w:sz w:val="28"/>
          <w:szCs w:val="28"/>
        </w:rPr>
        <w:t>форму и материал изготовления. Ваш ребёнок их рассматривает, исследует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 w:rsidRPr="00E06109">
        <w:rPr>
          <w:rFonts w:ascii="Times New Roman" w:hAnsi="Times New Roman" w:cs="Times New Roman"/>
          <w:sz w:val="28"/>
          <w:szCs w:val="28"/>
        </w:rPr>
        <w:t>(ощупывает, катает, кусает, нюхает, бросает и т.д.).</w:t>
      </w:r>
    </w:p>
    <w:p w:rsidR="00E06109" w:rsidRP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 w:rsidRPr="00E06109">
        <w:rPr>
          <w:rFonts w:ascii="Times New Roman" w:hAnsi="Times New Roman" w:cs="Times New Roman"/>
          <w:sz w:val="28"/>
          <w:szCs w:val="28"/>
        </w:rPr>
        <w:t>Помните о звуковых, световых и двигательных эффектах, они</w:t>
      </w:r>
    </w:p>
    <w:p w:rsidR="00E06109" w:rsidRDefault="00E06109" w:rsidP="00E06109">
      <w:pPr>
        <w:jc w:val="both"/>
        <w:rPr>
          <w:rFonts w:ascii="Times New Roman" w:hAnsi="Times New Roman" w:cs="Times New Roman"/>
          <w:sz w:val="28"/>
          <w:szCs w:val="28"/>
        </w:rPr>
      </w:pPr>
      <w:r w:rsidRPr="00E06109">
        <w:rPr>
          <w:rFonts w:ascii="Times New Roman" w:hAnsi="Times New Roman" w:cs="Times New Roman"/>
          <w:sz w:val="28"/>
          <w:szCs w:val="28"/>
        </w:rPr>
        <w:t>насыщают и развивают познавательную сферу ребёнка.</w:t>
      </w:r>
    </w:p>
    <w:p w:rsidR="00A61770" w:rsidRPr="00A61770" w:rsidRDefault="00A61770" w:rsidP="00A61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70" w:rsidRDefault="00A61770" w:rsidP="00A6177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617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Игрушку необходимо выбирать, учитывая пользу, которая она принесет:</w:t>
      </w:r>
    </w:p>
    <w:p w:rsidR="00A61770" w:rsidRPr="00A61770" w:rsidRDefault="00A61770" w:rsidP="00A6177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физического развития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Мячи разных размеров, круг для плавания, трехколесный велосипед – всё это поможет ребенку расти </w:t>
      </w:r>
      <w:proofErr w:type="gramStart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</w:t>
      </w:r>
      <w:proofErr w:type="gramEnd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физически.</w:t>
      </w:r>
    </w:p>
    <w:p w:rsidR="00A61770" w:rsidRPr="00A61770" w:rsidRDefault="00A61770" w:rsidP="00A6177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расширения кругозора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этой цели подойдут книги с красочными рисунками, «шнуровки», </w:t>
      </w:r>
      <w:proofErr w:type="spellStart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небольшим количеством элементов, 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A61770" w:rsidRPr="00A61770" w:rsidRDefault="00A61770" w:rsidP="00A6177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конструирования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моторики, логики, знакомство с геометрическими формами и цветами – всему этому способствуют конструкторы, кубики, пирамидки из объемных геометрических фигур со сквозными отверстиями.</w:t>
      </w:r>
    </w:p>
    <w:p w:rsidR="00A61770" w:rsidRPr="00A61770" w:rsidRDefault="00A61770" w:rsidP="00A6177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Тематические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деткам «примерить роль» мамы, папы, человека разных профессий: повара, врача, водителя.</w:t>
      </w:r>
      <w:proofErr w:type="gramEnd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необходимо для лучшей социальной адаптации ребенка в будущем. 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Девочкам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купить: </w:t>
      </w:r>
      <w:r w:rsidR="0079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коляску,</w:t>
      </w:r>
      <w:r w:rsidR="0079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кухню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сервизы, набор «доктор</w:t>
      </w:r>
      <w:r w:rsidR="0079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gramStart"/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Мальчикам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подойдут: железная дорога, самолеты, </w:t>
      </w:r>
      <w:r w:rsidR="0079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(обычные или тематические: пожарная, полицейская),  фигурки любимых героев.</w:t>
      </w:r>
      <w:proofErr w:type="gramEnd"/>
    </w:p>
    <w:p w:rsidR="00A61770" w:rsidRPr="00A61770" w:rsidRDefault="00A61770" w:rsidP="00A6177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творчества</w:t>
      </w:r>
      <w:r w:rsidRPr="00A61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Творческие задатки так же важно развивать, как интеллектуальные и физические. Даже если ребенок не станет в будущем известным художником, у него будет развито эстетическое восприятие мира.</w:t>
      </w:r>
      <w:r w:rsidR="0079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Мольберты, доски, раскраски, наборы для поделок.</w:t>
      </w:r>
    </w:p>
    <w:p w:rsidR="00A61770" w:rsidRPr="00A61770" w:rsidRDefault="00A61770" w:rsidP="00A617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1770" w:rsidRPr="00A61770" w:rsidSect="0015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67D0"/>
    <w:multiLevelType w:val="multilevel"/>
    <w:tmpl w:val="BE5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A7"/>
    <w:rsid w:val="00154A5D"/>
    <w:rsid w:val="005B33A7"/>
    <w:rsid w:val="00623503"/>
    <w:rsid w:val="0079485D"/>
    <w:rsid w:val="00A61770"/>
    <w:rsid w:val="00A8754B"/>
    <w:rsid w:val="00E06109"/>
    <w:rsid w:val="00E0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2022-02-09T08:21:00Z</dcterms:created>
  <dcterms:modified xsi:type="dcterms:W3CDTF">2022-02-09T08:22:00Z</dcterms:modified>
</cp:coreProperties>
</file>